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B119" w14:textId="41576E5A" w:rsidR="00AD7DBA" w:rsidRPr="00BC40F3" w:rsidRDefault="000438C0" w:rsidP="000577DA">
      <w:pPr>
        <w:pStyle w:val="Encabezado"/>
        <w:tabs>
          <w:tab w:val="clear" w:pos="4252"/>
          <w:tab w:val="clear" w:pos="8504"/>
          <w:tab w:val="center" w:pos="3544"/>
          <w:tab w:val="right" w:pos="6379"/>
          <w:tab w:val="right" w:pos="9214"/>
        </w:tabs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E37E6E" wp14:editId="2E1C3E78">
            <wp:simplePos x="0" y="0"/>
            <wp:positionH relativeFrom="column">
              <wp:posOffset>3920490</wp:posOffset>
            </wp:positionH>
            <wp:positionV relativeFrom="paragraph">
              <wp:posOffset>163195</wp:posOffset>
            </wp:positionV>
            <wp:extent cx="1748155" cy="400050"/>
            <wp:effectExtent l="0" t="0" r="4445" b="0"/>
            <wp:wrapNone/>
            <wp:docPr id="2" name="Imagen 2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CB11A" w14:textId="53BE29D3" w:rsidR="00FA3E14" w:rsidRPr="00BC40F3" w:rsidRDefault="000577DA" w:rsidP="000438C0">
      <w:pPr>
        <w:pStyle w:val="Encabezado"/>
        <w:tabs>
          <w:tab w:val="clear" w:pos="4252"/>
          <w:tab w:val="clear" w:pos="8504"/>
          <w:tab w:val="center" w:pos="3544"/>
          <w:tab w:val="right" w:pos="6379"/>
          <w:tab w:val="right" w:pos="9214"/>
        </w:tabs>
        <w:jc w:val="right"/>
        <w:rPr>
          <w:rFonts w:ascii="Arial" w:hAnsi="Arial" w:cs="Arial"/>
          <w:sz w:val="22"/>
        </w:rPr>
      </w:pPr>
      <w:r w:rsidRPr="00BC40F3">
        <w:rPr>
          <w:rFonts w:ascii="Arial" w:hAnsi="Arial" w:cs="Arial"/>
          <w:sz w:val="22"/>
        </w:rPr>
        <w:tab/>
      </w:r>
      <w:r w:rsidRPr="00BC40F3">
        <w:rPr>
          <w:rFonts w:ascii="Arial" w:hAnsi="Arial" w:cs="Arial"/>
          <w:sz w:val="22"/>
        </w:rPr>
        <w:tab/>
      </w:r>
      <w:r w:rsidRPr="00BC40F3">
        <w:rPr>
          <w:rFonts w:ascii="Arial" w:hAnsi="Arial" w:cs="Arial"/>
          <w:sz w:val="22"/>
        </w:rPr>
        <w:tab/>
      </w:r>
      <w:r w:rsidR="008864E2" w:rsidRPr="00BC40F3">
        <w:rPr>
          <w:rFonts w:ascii="Arial" w:hAnsi="Arial" w:cs="Arial"/>
          <w:sz w:val="22"/>
        </w:rPr>
        <w:t xml:space="preserve">                                                                          </w:t>
      </w:r>
    </w:p>
    <w:p w14:paraId="476CB11D" w14:textId="77777777" w:rsidR="00BC40F3" w:rsidRPr="00BC40F3" w:rsidRDefault="00BC40F3" w:rsidP="000577DA">
      <w:pPr>
        <w:pStyle w:val="Encabezado"/>
        <w:tabs>
          <w:tab w:val="clear" w:pos="4252"/>
          <w:tab w:val="clear" w:pos="8504"/>
          <w:tab w:val="center" w:pos="3544"/>
          <w:tab w:val="right" w:pos="6379"/>
        </w:tabs>
        <w:jc w:val="right"/>
        <w:rPr>
          <w:rFonts w:ascii="Arial" w:hAnsi="Arial" w:cs="Arial"/>
          <w:sz w:val="18"/>
          <w:szCs w:val="20"/>
        </w:rPr>
      </w:pPr>
    </w:p>
    <w:p w14:paraId="476CB11E" w14:textId="52313F59" w:rsidR="000E651F" w:rsidRDefault="000E651F" w:rsidP="005E5B3C">
      <w:pPr>
        <w:spacing w:after="272" w:line="240" w:lineRule="auto"/>
        <w:ind w:left="-5" w:right="28"/>
        <w:jc w:val="both"/>
        <w:rPr>
          <w:rFonts w:ascii="Arial" w:hAnsi="Arial" w:cs="Arial"/>
          <w:color w:val="666666"/>
          <w:shd w:val="clear" w:color="auto" w:fill="FFFFFF"/>
        </w:rPr>
      </w:pPr>
    </w:p>
    <w:p w14:paraId="46580C34" w14:textId="31046C4E" w:rsidR="000438C0" w:rsidRDefault="000438C0" w:rsidP="005E5B3C">
      <w:pPr>
        <w:spacing w:after="272" w:line="240" w:lineRule="auto"/>
        <w:ind w:left="-5" w:right="28"/>
        <w:jc w:val="both"/>
        <w:rPr>
          <w:rFonts w:ascii="Arial" w:hAnsi="Arial" w:cs="Arial"/>
          <w:color w:val="666666"/>
          <w:shd w:val="clear" w:color="auto" w:fill="FFFFFF"/>
        </w:rPr>
      </w:pPr>
    </w:p>
    <w:p w14:paraId="11BBB671" w14:textId="77777777" w:rsidR="000438C0" w:rsidRDefault="000438C0" w:rsidP="005E5B3C">
      <w:pPr>
        <w:spacing w:after="272" w:line="240" w:lineRule="auto"/>
        <w:ind w:left="-5" w:right="28"/>
        <w:jc w:val="both"/>
        <w:rPr>
          <w:rFonts w:ascii="Arial" w:hAnsi="Arial" w:cs="Arial"/>
          <w:color w:val="666666"/>
          <w:shd w:val="clear" w:color="auto" w:fill="FFFFFF"/>
        </w:rPr>
      </w:pPr>
    </w:p>
    <w:p w14:paraId="476CB11F" w14:textId="131CC571" w:rsidR="005E5B3C" w:rsidRPr="00073C78" w:rsidRDefault="005E5B3C" w:rsidP="00CE4683">
      <w:pPr>
        <w:spacing w:after="272"/>
        <w:ind w:left="-5" w:right="28"/>
        <w:jc w:val="both"/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>Jo,</w:t>
      </w:r>
      <w:r w:rsidR="001F378E" w:rsidRPr="006D6641">
        <w:rPr>
          <w:rFonts w:ascii="Arial" w:eastAsia="Times New Roman" w:hAnsi="Arial" w:cs="Arial"/>
          <w:color w:val="000000"/>
          <w:kern w:val="1"/>
          <w:sz w:val="24"/>
          <w:szCs w:val="20"/>
        </w:rPr>
        <w:object w:dxaOrig="225" w:dyaOrig="225" w14:anchorId="476CB1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202.5pt;height:18.75pt" o:ole="">
            <v:imagedata r:id="rId9" o:title=""/>
          </v:shape>
          <w:control r:id="rId10" w:name="TextBox1414" w:shapeid="_x0000_i1060"/>
        </w:object>
      </w:r>
      <w:r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com mare/pare o tutor</w:t>
      </w:r>
      <w:r w:rsidR="008A66C4">
        <w:rPr>
          <w:rFonts w:ascii="Arial" w:hAnsi="Arial" w:cs="Arial"/>
          <w:color w:val="666666"/>
          <w:sz w:val="24"/>
          <w:szCs w:val="24"/>
          <w:shd w:val="clear" w:color="auto" w:fill="FFFFFF"/>
        </w:rPr>
        <w:t>/a</w:t>
      </w:r>
      <w:r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,amb NIF/NIE/Passaport </w:t>
      </w:r>
      <w:r w:rsidR="001F378E" w:rsidRPr="006D6641">
        <w:rPr>
          <w:rFonts w:ascii="Arial" w:eastAsia="Times New Roman" w:hAnsi="Arial" w:cs="Arial"/>
          <w:color w:val="000000"/>
          <w:kern w:val="1"/>
          <w:sz w:val="24"/>
          <w:szCs w:val="20"/>
        </w:rPr>
        <w:object w:dxaOrig="225" w:dyaOrig="225" w14:anchorId="476CB130">
          <v:shape id="_x0000_i1041" type="#_x0000_t75" style="width:81.75pt;height:18.75pt" o:ole="">
            <v:imagedata r:id="rId11" o:title=""/>
          </v:shape>
          <w:control r:id="rId12" w:name="TextBox13111" w:shapeid="_x0000_i1041"/>
        </w:object>
      </w:r>
      <w:r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amb domicili a </w:t>
      </w:r>
      <w:r w:rsidR="001F378E" w:rsidRPr="006D6641">
        <w:rPr>
          <w:rFonts w:ascii="Arial" w:eastAsia="Times New Roman" w:hAnsi="Arial" w:cs="Arial"/>
          <w:color w:val="000000"/>
          <w:kern w:val="1"/>
          <w:sz w:val="24"/>
          <w:szCs w:val="20"/>
        </w:rPr>
        <w:object w:dxaOrig="225" w:dyaOrig="225" w14:anchorId="476CB131">
          <v:shape id="_x0000_i1043" type="#_x0000_t75" style="width:183pt;height:18.75pt" o:ole="">
            <v:imagedata r:id="rId13" o:title=""/>
          </v:shape>
          <w:control r:id="rId14" w:name="TextBox14141" w:shapeid="_x0000_i1043"/>
        </w:object>
      </w:r>
      <w:r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>núm</w:t>
      </w:r>
      <w:r w:rsidR="001F378E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="001F378E" w:rsidRPr="006D6641">
        <w:rPr>
          <w:rFonts w:ascii="Arial" w:eastAsia="Times New Roman" w:hAnsi="Arial" w:cs="Arial"/>
          <w:color w:val="000000"/>
          <w:kern w:val="1"/>
          <w:sz w:val="24"/>
          <w:szCs w:val="20"/>
        </w:rPr>
        <w:object w:dxaOrig="225" w:dyaOrig="225" w14:anchorId="476CB132">
          <v:shape id="_x0000_i1045" type="#_x0000_t75" style="width:81.75pt;height:18.75pt" o:ole="">
            <v:imagedata r:id="rId11" o:title=""/>
          </v:shape>
          <w:control r:id="rId15" w:name="TextBox131111" w:shapeid="_x0000_i1045"/>
        </w:object>
      </w:r>
      <w:r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>CP</w:t>
      </w:r>
      <w:r w:rsidR="001F378E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="001F378E" w:rsidRPr="006D6641">
        <w:rPr>
          <w:rFonts w:ascii="Arial" w:eastAsia="Times New Roman" w:hAnsi="Arial" w:cs="Arial"/>
          <w:color w:val="000000"/>
          <w:kern w:val="1"/>
          <w:sz w:val="24"/>
          <w:szCs w:val="20"/>
        </w:rPr>
        <w:object w:dxaOrig="225" w:dyaOrig="225" w14:anchorId="476CB133">
          <v:shape id="_x0000_i1047" type="#_x0000_t75" style="width:45pt;height:18.75pt" o:ole="">
            <v:imagedata r:id="rId16" o:title=""/>
          </v:shape>
          <w:control r:id="rId17" w:name="TextBox131112" w:shapeid="_x0000_i1047"/>
        </w:object>
      </w:r>
      <w:r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>, Població</w:t>
      </w:r>
      <w:r w:rsidR="001F378E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="001F378E" w:rsidRPr="006D6641">
        <w:rPr>
          <w:rFonts w:ascii="Arial" w:eastAsia="Times New Roman" w:hAnsi="Arial" w:cs="Arial"/>
          <w:color w:val="000000"/>
          <w:kern w:val="1"/>
          <w:sz w:val="24"/>
          <w:szCs w:val="20"/>
        </w:rPr>
        <w:object w:dxaOrig="225" w:dyaOrig="225" w14:anchorId="476CB134">
          <v:shape id="_x0000_i1049" type="#_x0000_t75" style="width:187.5pt;height:18.75pt" o:ole="">
            <v:imagedata r:id="rId18" o:title=""/>
          </v:shape>
          <w:control r:id="rId19" w:name="TextBox1414111" w:shapeid="_x0000_i1049"/>
        </w:object>
      </w:r>
      <w:r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>, consento el tractament de les dades en els termes exposats.</w:t>
      </w:r>
    </w:p>
    <w:p w14:paraId="476CB120" w14:textId="29995840" w:rsidR="00AB4D98" w:rsidRPr="00073C78" w:rsidRDefault="005E5B3C" w:rsidP="00CE4683">
      <w:pPr>
        <w:jc w:val="both"/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Jo, </w:t>
      </w:r>
      <w:r w:rsidR="002846DA"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>autoritzo que e</w:t>
      </w:r>
      <w:r w:rsidR="008864E2"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>n / na</w:t>
      </w:r>
      <w:r w:rsidR="002846DA"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="001F378E" w:rsidRPr="006D6641">
        <w:rPr>
          <w:rFonts w:ascii="Arial" w:eastAsia="Times New Roman" w:hAnsi="Arial" w:cs="Arial"/>
          <w:color w:val="000000"/>
          <w:kern w:val="1"/>
          <w:sz w:val="24"/>
          <w:szCs w:val="20"/>
        </w:rPr>
        <w:object w:dxaOrig="225" w:dyaOrig="225" w14:anchorId="476CB135">
          <v:shape id="_x0000_i1053" type="#_x0000_t75" style="width:183pt;height:18.75pt" o:ole="">
            <v:imagedata r:id="rId13" o:title=""/>
          </v:shape>
          <w:control r:id="rId20" w:name="TextBox14142" w:shapeid="_x0000_i1053"/>
        </w:object>
      </w:r>
      <w:r w:rsidR="00383253"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>amb da</w:t>
      </w:r>
      <w:r w:rsidR="00AB4D98"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>ta de naixement</w:t>
      </w:r>
      <w:r w:rsidR="00383253"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Arial" w:hAnsi="Arial" w:cs="Arial"/>
            <w:i/>
            <w:color w:val="000000"/>
          </w:rPr>
          <w:id w:val="-1287190733"/>
          <w:date>
            <w:dateFormat w:val="dd/MM/yyyy"/>
            <w:lid w:val="ca-ES"/>
            <w:storeMappedDataAs w:val="dateTime"/>
            <w:calendar w:val="gregorian"/>
          </w:date>
        </w:sdtPr>
        <w:sdtEndPr/>
        <w:sdtContent>
          <w:proofErr w:type="spellStart"/>
          <w:r w:rsidR="001F378E" w:rsidRPr="006D6641">
            <w:rPr>
              <w:rFonts w:ascii="Arial" w:hAnsi="Arial" w:cs="Arial"/>
              <w:i/>
              <w:color w:val="000000"/>
            </w:rPr>
            <w:t>dd</w:t>
          </w:r>
          <w:proofErr w:type="spellEnd"/>
          <w:r w:rsidR="001F378E" w:rsidRPr="006D6641">
            <w:rPr>
              <w:rFonts w:ascii="Arial" w:hAnsi="Arial" w:cs="Arial"/>
              <w:i/>
              <w:color w:val="000000"/>
            </w:rPr>
            <w:t>/mm/</w:t>
          </w:r>
          <w:proofErr w:type="spellStart"/>
          <w:r w:rsidR="001F378E" w:rsidRPr="006D6641">
            <w:rPr>
              <w:rFonts w:ascii="Arial" w:hAnsi="Arial" w:cs="Arial"/>
              <w:i/>
              <w:color w:val="000000"/>
            </w:rPr>
            <w:t>yyyy</w:t>
          </w:r>
          <w:proofErr w:type="spellEnd"/>
        </w:sdtContent>
      </w:sdt>
      <w:r w:rsidR="001F378E">
        <w:rPr>
          <w:rFonts w:ascii="Arial" w:hAnsi="Arial" w:cs="Arial"/>
          <w:i/>
          <w:color w:val="000000"/>
        </w:rPr>
        <w:t xml:space="preserve"> </w:t>
      </w:r>
      <w:r w:rsidR="00EF27AB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participi en l’activitat de </w:t>
      </w:r>
      <w:r w:rsidR="002172FB">
        <w:rPr>
          <w:rFonts w:ascii="Arial" w:hAnsi="Arial" w:cs="Arial"/>
          <w:color w:val="666666"/>
          <w:sz w:val="24"/>
          <w:szCs w:val="24"/>
          <w:shd w:val="clear" w:color="auto" w:fill="FFFFFF"/>
        </w:rPr>
        <w:t>Territori en D</w:t>
      </w:r>
      <w:r w:rsidR="00EF27AB">
        <w:rPr>
          <w:rFonts w:ascii="Arial" w:hAnsi="Arial" w:cs="Arial"/>
          <w:color w:val="666666"/>
          <w:sz w:val="24"/>
          <w:szCs w:val="24"/>
          <w:shd w:val="clear" w:color="auto" w:fill="FFFFFF"/>
        </w:rPr>
        <w:t>an</w:t>
      </w:r>
      <w:r w:rsidR="002172FB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sa </w:t>
      </w:r>
      <w:r w:rsidR="009C6BBE">
        <w:rPr>
          <w:rFonts w:ascii="Arial" w:hAnsi="Arial" w:cs="Arial"/>
          <w:color w:val="666666"/>
          <w:sz w:val="24"/>
          <w:szCs w:val="24"/>
          <w:shd w:val="clear" w:color="auto" w:fill="FFFFFF"/>
        </w:rPr>
        <w:t>Urbana</w:t>
      </w:r>
      <w:r w:rsidR="00EF27AB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organitzat pel Centre Cívic Teixonera.</w:t>
      </w:r>
      <w:r w:rsidR="005F7C83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</w:p>
    <w:p w14:paraId="476CB121" w14:textId="33EC0859" w:rsidR="00073C78" w:rsidRPr="00073C78" w:rsidRDefault="00073C78" w:rsidP="00073C78">
      <w:pPr>
        <w:ind w:left="-5" w:right="28"/>
        <w:jc w:val="both"/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>QSL Serveis Culturals S.L. és el Responsable del Tractament de les seves dades personals i l'informa que seran tractades de conformitat amb el Reglament (UE) 2016/679 de 27 d'abril de 2016 (GDPR) i la Llei Orgànica 3/2018, de 5 de desembre</w:t>
      </w:r>
      <w:r w:rsidR="00CE4683">
        <w:rPr>
          <w:rFonts w:ascii="Arial" w:hAnsi="Arial" w:cs="Arial"/>
          <w:color w:val="666666"/>
          <w:sz w:val="24"/>
          <w:szCs w:val="24"/>
          <w:shd w:val="clear" w:color="auto" w:fill="FFFFFF"/>
        </w:rPr>
        <w:t>.</w:t>
      </w:r>
    </w:p>
    <w:p w14:paraId="476CB122" w14:textId="77777777" w:rsidR="00073C78" w:rsidRPr="00073C78" w:rsidRDefault="00073C78" w:rsidP="00073C78">
      <w:pPr>
        <w:ind w:left="-5" w:right="28"/>
        <w:jc w:val="both"/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>(LOPDGDD), essent la finalitat del tractament la realització d'activitats de lleure i formació. Les seves dades es conservaran durant no més temps del necessari per mantenir la fi del tractament i no es comunicaran a tercers sense el seu consentiment.</w:t>
      </w:r>
    </w:p>
    <w:p w14:paraId="476CB123" w14:textId="77777777" w:rsidR="00073C78" w:rsidRPr="00073C78" w:rsidRDefault="00073C78" w:rsidP="00073C78">
      <w:pPr>
        <w:ind w:left="-5" w:right="28"/>
        <w:jc w:val="both"/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>Drets que l’assisteixen: dret a retirar aquest consentiment en qualsevol moment. Dret d'accés, rectificació, portabilitat i supressió de les dades i de limitació o oposició al tractament. Dret a presentar una reclamació davant l'Autoritat de Control (www.aepd.es) si considera que el tractament no s'ajusta a la normativa vigent.</w:t>
      </w:r>
    </w:p>
    <w:p w14:paraId="476CB124" w14:textId="12B067A9" w:rsidR="00073C78" w:rsidRPr="00073C78" w:rsidRDefault="00073C78" w:rsidP="00073C78">
      <w:pPr>
        <w:spacing w:after="245"/>
        <w:ind w:left="-5" w:right="28"/>
        <w:jc w:val="both"/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>Podrà exercir els drets a DOMICILI QSL Serveis Culturals S.L, carrer B</w:t>
      </w:r>
      <w:r w:rsidR="009804D2">
        <w:rPr>
          <w:rFonts w:ascii="Arial" w:hAnsi="Arial" w:cs="Arial"/>
          <w:color w:val="666666"/>
          <w:sz w:val="24"/>
          <w:szCs w:val="24"/>
          <w:shd w:val="clear" w:color="auto" w:fill="FFFFFF"/>
        </w:rPr>
        <w:t>almes</w:t>
      </w:r>
      <w:r w:rsidR="00CF391A">
        <w:rPr>
          <w:rFonts w:ascii="Arial" w:hAnsi="Arial" w:cs="Arial"/>
          <w:color w:val="666666"/>
          <w:sz w:val="24"/>
          <w:szCs w:val="24"/>
          <w:shd w:val="clear" w:color="auto" w:fill="FFFFFF"/>
        </w:rPr>
        <w:t>,</w:t>
      </w:r>
      <w:r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="009804D2">
        <w:rPr>
          <w:rFonts w:ascii="Arial" w:hAnsi="Arial" w:cs="Arial"/>
          <w:color w:val="666666"/>
          <w:sz w:val="24"/>
          <w:szCs w:val="24"/>
          <w:shd w:val="clear" w:color="auto" w:fill="FFFFFF"/>
        </w:rPr>
        <w:t>316</w:t>
      </w:r>
      <w:r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="009804D2">
        <w:rPr>
          <w:rFonts w:ascii="Arial" w:hAnsi="Arial" w:cs="Arial"/>
          <w:color w:val="666666"/>
          <w:sz w:val="24"/>
          <w:szCs w:val="24"/>
          <w:shd w:val="clear" w:color="auto" w:fill="FFFFFF"/>
        </w:rPr>
        <w:t>entresòl 1a,</w:t>
      </w:r>
      <w:r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Barcelona. </w:t>
      </w:r>
    </w:p>
    <w:p w14:paraId="476CB125" w14:textId="77777777" w:rsidR="00073C78" w:rsidRDefault="00073C78" w:rsidP="00073C78">
      <w:pPr>
        <w:spacing w:after="14" w:line="240" w:lineRule="auto"/>
        <w:jc w:val="both"/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</w:pPr>
      <w:r w:rsidRPr="00073C78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>Si</w:t>
      </w:r>
      <w:r w:rsidR="001F378E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 xml:space="preserve">  </w:t>
      </w:r>
      <w:r w:rsidRPr="00073C78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>No</w:t>
      </w:r>
      <w:r w:rsidR="001F378E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 xml:space="preserve"> </w:t>
      </w:r>
      <w:r w:rsidRPr="00073C78"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  <w:t>Autoritzo els següents tractaments:</w:t>
      </w:r>
    </w:p>
    <w:p w14:paraId="476CB126" w14:textId="77777777" w:rsidR="00073C78" w:rsidRPr="00073C78" w:rsidRDefault="00073C78" w:rsidP="00073C78">
      <w:pPr>
        <w:spacing w:after="14" w:line="240" w:lineRule="auto"/>
        <w:jc w:val="both"/>
        <w:rPr>
          <w:rFonts w:ascii="Arial" w:hAnsi="Arial" w:cs="Arial"/>
          <w:b/>
          <w:color w:val="666666"/>
          <w:sz w:val="24"/>
          <w:szCs w:val="24"/>
          <w:shd w:val="clear" w:color="auto" w:fill="FFFFFF"/>
        </w:rPr>
      </w:pPr>
    </w:p>
    <w:p w14:paraId="476CB127" w14:textId="77777777" w:rsidR="005F7C83" w:rsidRDefault="000438C0" w:rsidP="005F7C83">
      <w:pPr>
        <w:spacing w:after="238" w:line="240" w:lineRule="auto"/>
        <w:ind w:left="-5" w:right="28"/>
        <w:jc w:val="both"/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666666"/>
            <w:sz w:val="24"/>
            <w:szCs w:val="24"/>
            <w:shd w:val="clear" w:color="auto" w:fill="FFFFFF"/>
          </w:rPr>
          <w:id w:val="-4075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78E">
            <w:rPr>
              <w:rFonts w:ascii="MS Gothic" w:eastAsia="MS Gothic" w:hAnsi="MS Gothic" w:cs="Arial" w:hint="eastAsia"/>
              <w:color w:val="666666"/>
              <w:sz w:val="24"/>
              <w:szCs w:val="24"/>
              <w:shd w:val="clear" w:color="auto" w:fill="FFFFFF"/>
            </w:rPr>
            <w:t>☐</w:t>
          </w:r>
        </w:sdtContent>
      </w:sdt>
      <w:r w:rsidR="00073C78"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Arial" w:hAnsi="Arial" w:cs="Arial"/>
            <w:color w:val="666666"/>
            <w:sz w:val="24"/>
            <w:szCs w:val="24"/>
            <w:shd w:val="clear" w:color="auto" w:fill="FFFFFF"/>
          </w:rPr>
          <w:id w:val="188930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78E">
            <w:rPr>
              <w:rFonts w:ascii="MS Gothic" w:eastAsia="MS Gothic" w:hAnsi="MS Gothic" w:cs="Arial" w:hint="eastAsia"/>
              <w:color w:val="666666"/>
              <w:sz w:val="24"/>
              <w:szCs w:val="24"/>
              <w:shd w:val="clear" w:color="auto" w:fill="FFFFFF"/>
            </w:rPr>
            <w:t>☐</w:t>
          </w:r>
        </w:sdtContent>
      </w:sdt>
      <w:r w:rsidR="001F378E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="005F7C83"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>Enregistrament d'imatges i vídeos de les activitats per a ser penjades en els murals interns del Centre, així com la publicació en anuaris, calendaris i altres mitjans de comunicació del Responsable incloses les xarxes socials del mateix.</w:t>
      </w:r>
    </w:p>
    <w:p w14:paraId="476CB128" w14:textId="265C97BE" w:rsidR="00073C78" w:rsidRDefault="000438C0" w:rsidP="00073C78">
      <w:pPr>
        <w:spacing w:after="238" w:line="240" w:lineRule="auto"/>
        <w:ind w:left="-5" w:right="28"/>
        <w:jc w:val="both"/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666666"/>
            <w:sz w:val="24"/>
            <w:szCs w:val="24"/>
            <w:shd w:val="clear" w:color="auto" w:fill="FFFFFF"/>
          </w:rPr>
          <w:id w:val="-163671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666666"/>
              <w:sz w:val="24"/>
              <w:szCs w:val="24"/>
              <w:shd w:val="clear" w:color="auto" w:fill="FFFFFF"/>
            </w:rPr>
            <w:t>☐</w:t>
          </w:r>
        </w:sdtContent>
      </w:sdt>
      <w:r w:rsidR="001F378E"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Arial" w:hAnsi="Arial" w:cs="Arial"/>
            <w:color w:val="666666"/>
            <w:sz w:val="24"/>
            <w:szCs w:val="24"/>
            <w:shd w:val="clear" w:color="auto" w:fill="FFFFFF"/>
          </w:rPr>
          <w:id w:val="49122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666666"/>
              <w:sz w:val="24"/>
              <w:szCs w:val="24"/>
              <w:shd w:val="clear" w:color="auto" w:fill="FFFFFF"/>
            </w:rPr>
            <w:t>☐</w:t>
          </w:r>
        </w:sdtContent>
      </w:sdt>
      <w:r w:rsidR="001F378E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="00073C78"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Enregistrament d'imatges i vídeos de les activitats per a ser </w:t>
      </w:r>
      <w:r w:rsidR="005F7C83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utilitzades en mitjans de comunicació externs al  Responsable  </w:t>
      </w:r>
      <w:r w:rsidR="00073C78" w:rsidRPr="00073C78">
        <w:rPr>
          <w:rFonts w:ascii="Arial" w:hAnsi="Arial" w:cs="Arial"/>
          <w:color w:val="666666"/>
          <w:sz w:val="24"/>
          <w:szCs w:val="24"/>
          <w:shd w:val="clear" w:color="auto" w:fill="FFFFFF"/>
        </w:rPr>
        <w:t>.</w:t>
      </w:r>
    </w:p>
    <w:p w14:paraId="476CB129" w14:textId="77777777" w:rsidR="00073C78" w:rsidRDefault="00073C78" w:rsidP="00073C78">
      <w:pPr>
        <w:spacing w:after="238"/>
        <w:ind w:left="-5" w:right="28"/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</w:p>
    <w:p w14:paraId="476CB12A" w14:textId="77777777" w:rsidR="00073C78" w:rsidRDefault="00073C78" w:rsidP="00073C78">
      <w:pPr>
        <w:spacing w:after="238"/>
        <w:ind w:left="-5" w:right="28"/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666666"/>
          <w:sz w:val="24"/>
          <w:szCs w:val="24"/>
          <w:shd w:val="clear" w:color="auto" w:fill="FFFFFF"/>
        </w:rPr>
        <w:t>Signatura</w:t>
      </w:r>
    </w:p>
    <w:p w14:paraId="476CB12B" w14:textId="3BBF8C68" w:rsidR="00073C78" w:rsidRDefault="00073C78" w:rsidP="00CE4683">
      <w:pPr>
        <w:spacing w:after="238"/>
        <w:ind w:right="28"/>
        <w:rPr>
          <w:rFonts w:ascii="Arial" w:hAnsi="Arial" w:cs="Arial"/>
          <w:color w:val="666666"/>
          <w:shd w:val="clear" w:color="auto" w:fill="FFFFFF"/>
        </w:rPr>
      </w:pPr>
    </w:p>
    <w:p w14:paraId="476CB12C" w14:textId="2F30190E" w:rsidR="00F11BC6" w:rsidRPr="00F11BC6" w:rsidRDefault="00073C78" w:rsidP="001F378E">
      <w:pPr>
        <w:spacing w:after="238"/>
        <w:ind w:left="-5" w:right="28"/>
        <w:rPr>
          <w:noProof/>
          <w:lang w:eastAsia="ca-ES"/>
        </w:rPr>
      </w:pPr>
      <w:r w:rsidRPr="004A353E">
        <w:rPr>
          <w:rFonts w:ascii="Arial" w:hAnsi="Arial" w:cs="Arial"/>
          <w:color w:val="666666"/>
          <w:shd w:val="clear" w:color="auto" w:fill="FFFFFF"/>
        </w:rPr>
        <w:t xml:space="preserve">BARCELONA, en </w:t>
      </w:r>
      <w:sdt>
        <w:sdtPr>
          <w:rPr>
            <w:rFonts w:ascii="Arial" w:hAnsi="Arial" w:cs="Arial"/>
            <w:i/>
            <w:color w:val="000000"/>
          </w:rPr>
          <w:id w:val="183560750"/>
          <w:date>
            <w:dateFormat w:val="dd/MM/yyyy"/>
            <w:lid w:val="ca-ES"/>
            <w:storeMappedDataAs w:val="dateTime"/>
            <w:calendar w:val="gregorian"/>
          </w:date>
        </w:sdtPr>
        <w:sdtEndPr/>
        <w:sdtContent>
          <w:proofErr w:type="spellStart"/>
          <w:r w:rsidR="009C6BBE">
            <w:rPr>
              <w:rFonts w:ascii="Arial" w:hAnsi="Arial" w:cs="Arial"/>
              <w:i/>
              <w:color w:val="000000"/>
            </w:rPr>
            <w:t>dd</w:t>
          </w:r>
          <w:proofErr w:type="spellEnd"/>
          <w:r w:rsidR="003303ED">
            <w:rPr>
              <w:rFonts w:ascii="Arial" w:hAnsi="Arial" w:cs="Arial"/>
              <w:i/>
              <w:color w:val="000000"/>
            </w:rPr>
            <w:t>/</w:t>
          </w:r>
          <w:r w:rsidR="009C6BBE">
            <w:rPr>
              <w:rFonts w:ascii="Arial" w:hAnsi="Arial" w:cs="Arial"/>
              <w:i/>
              <w:color w:val="000000"/>
            </w:rPr>
            <w:t>mm</w:t>
          </w:r>
          <w:r w:rsidR="003303ED">
            <w:rPr>
              <w:rFonts w:ascii="Arial" w:hAnsi="Arial" w:cs="Arial"/>
              <w:i/>
              <w:color w:val="000000"/>
            </w:rPr>
            <w:t>/</w:t>
          </w:r>
          <w:proofErr w:type="spellStart"/>
          <w:r w:rsidR="009C6BBE">
            <w:rPr>
              <w:rFonts w:ascii="Arial" w:hAnsi="Arial" w:cs="Arial"/>
              <w:i/>
              <w:color w:val="000000"/>
            </w:rPr>
            <w:t>yyyy</w:t>
          </w:r>
          <w:proofErr w:type="spellEnd"/>
        </w:sdtContent>
      </w:sdt>
      <w:r w:rsidR="001F378E" w:rsidRPr="006D6641">
        <w:rPr>
          <w:rFonts w:ascii="Arial" w:eastAsia="Verdana" w:hAnsi="Arial" w:cs="Arial"/>
          <w:sz w:val="20"/>
          <w:szCs w:val="20"/>
        </w:rPr>
        <w:t xml:space="preserve">  </w:t>
      </w:r>
      <w:r w:rsidR="001F378E">
        <w:rPr>
          <w:rFonts w:ascii="Arial" w:eastAsia="Verdana" w:hAnsi="Arial" w:cs="Arial"/>
          <w:sz w:val="20"/>
          <w:szCs w:val="20"/>
        </w:rPr>
        <w:t xml:space="preserve">        </w:t>
      </w:r>
      <w:r w:rsidR="001F378E" w:rsidRPr="000E651F">
        <w:rPr>
          <w:noProof/>
          <w:lang w:eastAsia="ca-ES"/>
        </w:rPr>
        <w:t xml:space="preserve"> </w:t>
      </w:r>
      <w:r w:rsidR="001F378E">
        <w:rPr>
          <w:noProof/>
          <w:lang w:eastAsia="ca-ES"/>
        </w:rPr>
        <w:t xml:space="preserve">                                        </w:t>
      </w:r>
    </w:p>
    <w:sectPr w:rsidR="00F11BC6" w:rsidRPr="00F11BC6" w:rsidSect="00CE4683">
      <w:pgSz w:w="11906" w:h="16838"/>
      <w:pgMar w:top="568" w:right="992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4613C"/>
    <w:multiLevelType w:val="hybridMultilevel"/>
    <w:tmpl w:val="080C1272"/>
    <w:lvl w:ilvl="0" w:tplc="A8984B08">
      <w:start w:val="1"/>
      <w:numFmt w:val="bullet"/>
      <w:lvlText w:val=""/>
      <w:lvlJc w:val="left"/>
      <w:pPr>
        <w:ind w:left="852" w:hanging="492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34F55"/>
    <w:multiLevelType w:val="hybridMultilevel"/>
    <w:tmpl w:val="0AB4099E"/>
    <w:lvl w:ilvl="0" w:tplc="7A6E5958">
      <w:start w:val="1"/>
      <w:numFmt w:val="bullet"/>
      <w:lvlText w:val=""/>
      <w:lvlJc w:val="left"/>
      <w:pPr>
        <w:ind w:left="487" w:hanging="492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2007781123">
    <w:abstractNumId w:val="1"/>
  </w:num>
  <w:num w:numId="2" w16cid:durableId="155655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lY7e+Fnuof87evt20itaFXG+a4fCSq9SoaaiJneGSsxVyWdc0QOMRWy7BwFCPW32YsaKnSZvl4U3+EU8nThDg==" w:salt="w5Ocps8tSx/qSoLSUUeF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E2"/>
    <w:rsid w:val="000438C0"/>
    <w:rsid w:val="000577DA"/>
    <w:rsid w:val="00073C78"/>
    <w:rsid w:val="000C25E7"/>
    <w:rsid w:val="000E651F"/>
    <w:rsid w:val="001D4B5F"/>
    <w:rsid w:val="001D5459"/>
    <w:rsid w:val="001F378E"/>
    <w:rsid w:val="00212DC8"/>
    <w:rsid w:val="002172FB"/>
    <w:rsid w:val="0024037A"/>
    <w:rsid w:val="002846DA"/>
    <w:rsid w:val="00286B09"/>
    <w:rsid w:val="002F6D9F"/>
    <w:rsid w:val="003303ED"/>
    <w:rsid w:val="003828F8"/>
    <w:rsid w:val="00383253"/>
    <w:rsid w:val="003B5440"/>
    <w:rsid w:val="004A353E"/>
    <w:rsid w:val="00586B26"/>
    <w:rsid w:val="005909CD"/>
    <w:rsid w:val="005B7B88"/>
    <w:rsid w:val="005C3754"/>
    <w:rsid w:val="005D396A"/>
    <w:rsid w:val="005E5B3C"/>
    <w:rsid w:val="005F7C83"/>
    <w:rsid w:val="006C1C7E"/>
    <w:rsid w:val="0078583D"/>
    <w:rsid w:val="007A4C44"/>
    <w:rsid w:val="00881302"/>
    <w:rsid w:val="008864E2"/>
    <w:rsid w:val="008A66C4"/>
    <w:rsid w:val="009804D2"/>
    <w:rsid w:val="009C6BBE"/>
    <w:rsid w:val="009F04A8"/>
    <w:rsid w:val="00A36C47"/>
    <w:rsid w:val="00A622A2"/>
    <w:rsid w:val="00AB4D98"/>
    <w:rsid w:val="00AD7DBA"/>
    <w:rsid w:val="00AF1F02"/>
    <w:rsid w:val="00B52168"/>
    <w:rsid w:val="00B9548F"/>
    <w:rsid w:val="00BC40F3"/>
    <w:rsid w:val="00BE7B79"/>
    <w:rsid w:val="00C47F40"/>
    <w:rsid w:val="00CE4683"/>
    <w:rsid w:val="00CF391A"/>
    <w:rsid w:val="00E82F47"/>
    <w:rsid w:val="00E90A63"/>
    <w:rsid w:val="00E91D9F"/>
    <w:rsid w:val="00EF27AB"/>
    <w:rsid w:val="00F11BC6"/>
    <w:rsid w:val="00F202E3"/>
    <w:rsid w:val="00F27D8C"/>
    <w:rsid w:val="00F36223"/>
    <w:rsid w:val="00FA3E14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76CB119"/>
  <w15:docId w15:val="{D8CD7866-F85F-4BD3-BCA9-42A15AAF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D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864E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8864E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8864E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7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wmf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numbering" Target="numbering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FEE63C0528034CA5B96BC842059B0B" ma:contentTypeVersion="16" ma:contentTypeDescription="Crear nuevo documento." ma:contentTypeScope="" ma:versionID="6da3f97ad5ca58b9c7bfc887b17c789c">
  <xsd:schema xmlns:xsd="http://www.w3.org/2001/XMLSchema" xmlns:xs="http://www.w3.org/2001/XMLSchema" xmlns:p="http://schemas.microsoft.com/office/2006/metadata/properties" xmlns:ns2="6d0c47b7-d4c8-4b93-9e3b-f374664ac6bd" xmlns:ns3="5d2573ee-c1cb-4e5f-bd0d-9ef22b9e596d" targetNamespace="http://schemas.microsoft.com/office/2006/metadata/properties" ma:root="true" ma:fieldsID="e2bfe137a7848f3b6b6828423fb4cc45" ns2:_="" ns3:_="">
    <xsd:import namespace="6d0c47b7-d4c8-4b93-9e3b-f374664ac6bd"/>
    <xsd:import namespace="5d2573ee-c1cb-4e5f-bd0d-9ef22b9e5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c47b7-d4c8-4b93-9e3b-f374664ac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400216c-8705-4df5-acb2-802d6e4dc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73ee-c1cb-4e5f-bd0d-9ef22b9e5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e1dcad-c535-4bd1-807b-2fa5a458ac22}" ma:internalName="TaxCatchAll" ma:showField="CatchAllData" ma:web="5d2573ee-c1cb-4e5f-bd0d-9ef22b9e5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2573ee-c1cb-4e5f-bd0d-9ef22b9e596d" xsi:nil="true"/>
    <lcf76f155ced4ddcb4097134ff3c332f xmlns="6d0c47b7-d4c8-4b93-9e3b-f374664ac6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37DC9-E59C-4576-8CE8-1E8FC73AC876}"/>
</file>

<file path=customXml/itemProps2.xml><?xml version="1.0" encoding="utf-8"?>
<ds:datastoreItem xmlns:ds="http://schemas.openxmlformats.org/officeDocument/2006/customXml" ds:itemID="{C099D28A-A538-45FA-9DF2-6FABCFF41627}">
  <ds:schemaRefs>
    <ds:schemaRef ds:uri="http://schemas.microsoft.com/office/2006/metadata/properties"/>
    <ds:schemaRef ds:uri="http://schemas.microsoft.com/office/infopath/2007/PartnerControls"/>
    <ds:schemaRef ds:uri="5d2573ee-c1cb-4e5f-bd0d-9ef22b9e596d"/>
    <ds:schemaRef ds:uri="6d0c47b7-d4c8-4b93-9e3b-f374664ac6bd"/>
  </ds:schemaRefs>
</ds:datastoreItem>
</file>

<file path=customXml/itemProps3.xml><?xml version="1.0" encoding="utf-8"?>
<ds:datastoreItem xmlns:ds="http://schemas.openxmlformats.org/officeDocument/2006/customXml" ds:itemID="{699B1C61-EEAD-4A72-A53A-E48A6B062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Yolanda.coll</dc:creator>
  <cp:lastModifiedBy>cessions.teixonera@qsl.cat</cp:lastModifiedBy>
  <cp:revision>4</cp:revision>
  <cp:lastPrinted>2022-05-06T14:56:00Z</cp:lastPrinted>
  <dcterms:created xsi:type="dcterms:W3CDTF">2022-10-17T13:23:00Z</dcterms:created>
  <dcterms:modified xsi:type="dcterms:W3CDTF">2023-03-27T16:44:00Z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0x01010047FEE63C0528034CA5B96BC842059B0B</vt:lpwstr>
  </property>
  <property fmtid="{D5CDD505-2E9C-101B-9397-08002B2CF9AE}" pid="3" name="MediaServiceImageTags">
    <vt:lpwstr/>
  </property>
</Properties>
</file>